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85D1" w14:textId="44BABC34" w:rsidR="00F57B36" w:rsidRDefault="00F57B36" w:rsidP="00F57B36">
      <w:pPr>
        <w:pStyle w:val="PlainText"/>
        <w:jc w:val="center"/>
      </w:pPr>
      <w:r>
        <w:rPr>
          <w:noProof/>
          <w:lang w:val="es"/>
        </w:rPr>
        <w:drawing>
          <wp:anchor distT="0" distB="0" distL="114300" distR="114300" simplePos="0" relativeHeight="251659264" behindDoc="1" locked="0" layoutInCell="1" allowOverlap="1" wp14:anchorId="5BF0466D" wp14:editId="2BCAB916">
            <wp:simplePos x="0" y="0"/>
            <wp:positionH relativeFrom="margin">
              <wp:align>center</wp:align>
            </wp:positionH>
            <wp:positionV relativeFrom="paragraph">
              <wp:posOffset>-661988</wp:posOffset>
            </wp:positionV>
            <wp:extent cx="1223290" cy="7828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BF_logo_gray_blue_H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290" cy="782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F47D98" w14:textId="77777777" w:rsidR="00F57B36" w:rsidRPr="00721164" w:rsidRDefault="00F57B36" w:rsidP="00721164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</w:rPr>
      </w:pPr>
    </w:p>
    <w:p w14:paraId="3EF13675" w14:textId="77777777" w:rsidR="00BA1579" w:rsidRDefault="00BA1579" w:rsidP="00F57B36">
      <w:pPr>
        <w:pStyle w:val="ListParagraph"/>
        <w:shd w:val="clear" w:color="auto" w:fill="FFFFFF" w:themeFill="background1"/>
        <w:spacing w:after="120"/>
        <w:ind w:left="0"/>
        <w:contextualSpacing w:val="0"/>
        <w:jc w:val="center"/>
        <w:rPr>
          <w:rFonts w:ascii="Gill Sans MT" w:hAnsi="Gill Sans MT" w:cstheme="minorHAnsi"/>
          <w:b/>
          <w:sz w:val="28"/>
          <w:szCs w:val="28"/>
        </w:rPr>
      </w:pPr>
    </w:p>
    <w:p w14:paraId="1A5B9CB1" w14:textId="04C6EC51" w:rsidR="00BA1579" w:rsidRPr="008E5A75" w:rsidRDefault="00F57B36" w:rsidP="00F57B36">
      <w:pPr>
        <w:pStyle w:val="ListParagraph"/>
        <w:shd w:val="clear" w:color="auto" w:fill="FFFFFF" w:themeFill="background1"/>
        <w:spacing w:after="120"/>
        <w:ind w:left="0"/>
        <w:contextualSpacing w:val="0"/>
        <w:jc w:val="center"/>
        <w:rPr>
          <w:rFonts w:ascii="Gill Sans MT" w:hAnsi="Gill Sans MT" w:cstheme="minorHAnsi"/>
          <w:b/>
          <w:sz w:val="28"/>
          <w:szCs w:val="28"/>
          <w:lang w:val="es-PE"/>
        </w:rPr>
      </w:pPr>
      <w:r w:rsidRPr="00174AD4">
        <w:rPr>
          <w:b/>
          <w:sz w:val="28"/>
          <w:szCs w:val="28"/>
          <w:lang w:val="es"/>
        </w:rPr>
        <w:t xml:space="preserve">DRBF </w:t>
      </w:r>
      <w:r w:rsidR="00BA1579">
        <w:rPr>
          <w:b/>
          <w:sz w:val="28"/>
          <w:szCs w:val="28"/>
          <w:lang w:val="es"/>
        </w:rPr>
        <w:t xml:space="preserve">NOMBRA </w:t>
      </w:r>
      <w:r w:rsidR="00A27185">
        <w:rPr>
          <w:b/>
          <w:sz w:val="28"/>
          <w:szCs w:val="28"/>
          <w:lang w:val="es"/>
        </w:rPr>
        <w:t>JUNTA</w:t>
      </w:r>
      <w:r w:rsidR="00BA1579">
        <w:rPr>
          <w:b/>
          <w:sz w:val="28"/>
          <w:szCs w:val="28"/>
          <w:lang w:val="es"/>
        </w:rPr>
        <w:t xml:space="preserve"> DIRECTIVA </w:t>
      </w:r>
      <w:r w:rsidR="00DE29A3">
        <w:rPr>
          <w:b/>
          <w:sz w:val="28"/>
          <w:szCs w:val="28"/>
          <w:lang w:val="es"/>
        </w:rPr>
        <w:t xml:space="preserve">EN PREPARACIÓN </w:t>
      </w:r>
      <w:r w:rsidR="00DE29A3">
        <w:rPr>
          <w:b/>
          <w:sz w:val="28"/>
          <w:szCs w:val="28"/>
          <w:lang w:val="es"/>
        </w:rPr>
        <w:br/>
        <w:t xml:space="preserve">PARA </w:t>
      </w:r>
      <w:r w:rsidR="00BA1579">
        <w:rPr>
          <w:b/>
          <w:sz w:val="28"/>
          <w:szCs w:val="28"/>
          <w:lang w:val="es"/>
        </w:rPr>
        <w:t xml:space="preserve">EL LANZAMIENTO </w:t>
      </w:r>
      <w:r w:rsidR="00DE29A3">
        <w:rPr>
          <w:b/>
          <w:sz w:val="28"/>
          <w:szCs w:val="28"/>
          <w:lang w:val="es"/>
        </w:rPr>
        <w:t xml:space="preserve">DE </w:t>
      </w:r>
      <w:r w:rsidR="00BA1579">
        <w:rPr>
          <w:b/>
          <w:sz w:val="28"/>
          <w:szCs w:val="28"/>
          <w:lang w:val="es"/>
        </w:rPr>
        <w:t>DRBF REGIÓN 4 – AMÉRICA LATINA</w:t>
      </w:r>
    </w:p>
    <w:p w14:paraId="3182DB74" w14:textId="1BD7FD3F" w:rsidR="00F57B36" w:rsidRPr="008E5A75" w:rsidRDefault="00BA1579" w:rsidP="00F57B36">
      <w:pPr>
        <w:pStyle w:val="ListParagraph"/>
        <w:shd w:val="clear" w:color="auto" w:fill="FFFFFF" w:themeFill="background1"/>
        <w:spacing w:after="120"/>
        <w:ind w:left="0"/>
        <w:contextualSpacing w:val="0"/>
        <w:jc w:val="center"/>
        <w:rPr>
          <w:rFonts w:ascii="Gill Sans MT" w:hAnsi="Gill Sans MT" w:cstheme="minorHAnsi"/>
          <w:bCs/>
          <w:i/>
          <w:iCs/>
          <w:sz w:val="28"/>
          <w:szCs w:val="28"/>
          <w:lang w:val="es-PE"/>
        </w:rPr>
      </w:pPr>
      <w:r w:rsidRPr="00BA1579">
        <w:rPr>
          <w:bCs/>
          <w:i/>
          <w:iCs/>
          <w:sz w:val="28"/>
          <w:szCs w:val="28"/>
          <w:lang w:val="es"/>
        </w:rPr>
        <w:t xml:space="preserve">Avanzar para fortalecer el liderazgo y el desarrollo de capacidades </w:t>
      </w:r>
      <w:r w:rsidR="004D5501">
        <w:rPr>
          <w:bCs/>
          <w:i/>
          <w:iCs/>
          <w:sz w:val="28"/>
          <w:szCs w:val="28"/>
          <w:lang w:val="es"/>
        </w:rPr>
        <w:br/>
      </w:r>
      <w:r w:rsidRPr="00BA1579">
        <w:rPr>
          <w:bCs/>
          <w:i/>
          <w:iCs/>
          <w:sz w:val="28"/>
          <w:szCs w:val="28"/>
          <w:lang w:val="es"/>
        </w:rPr>
        <w:t xml:space="preserve">en América Central y del Sur </w:t>
      </w:r>
    </w:p>
    <w:p w14:paraId="3D429350" w14:textId="77777777" w:rsidR="008744AC" w:rsidRPr="008E5A75" w:rsidRDefault="008744AC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</w:p>
    <w:p w14:paraId="02F54C42" w14:textId="268EFB8B" w:rsidR="00BA1579" w:rsidRPr="008E5A75" w:rsidRDefault="00BA1579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  <w:r>
        <w:rPr>
          <w:bCs/>
          <w:lang w:val="es"/>
        </w:rPr>
        <w:t>Para publicación inmediata</w:t>
      </w:r>
    </w:p>
    <w:p w14:paraId="5654BBC4" w14:textId="0BB437DB" w:rsidR="00BA1579" w:rsidRPr="008E5A75" w:rsidRDefault="00BA1579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</w:p>
    <w:p w14:paraId="01FBFC94" w14:textId="2E32DF5F" w:rsidR="00284BC3" w:rsidRPr="008E5A75" w:rsidRDefault="00BA1579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  <w:r>
        <w:rPr>
          <w:bCs/>
          <w:lang w:val="es"/>
        </w:rPr>
        <w:t>La Junta Directiva Ejecutiva de la Fundación de la Junta de Resolución de Disputas</w:t>
      </w:r>
      <w:r w:rsidR="008E5A75">
        <w:rPr>
          <w:bCs/>
          <w:lang w:val="es"/>
        </w:rPr>
        <w:t xml:space="preserve"> – DRBF, por sus siglas en inglés -</w:t>
      </w:r>
      <w:r>
        <w:rPr>
          <w:bCs/>
          <w:lang w:val="es"/>
        </w:rPr>
        <w:t xml:space="preserve"> ha nombrado una junta directiva regional para desarrollar </w:t>
      </w:r>
      <w:r w:rsidR="002822B3">
        <w:rPr>
          <w:bCs/>
          <w:lang w:val="es"/>
        </w:rPr>
        <w:t xml:space="preserve">la región más nueva de la organización, la Región 4 – América Latina, programada para lanzarse en 2023 con motivo de la </w:t>
      </w:r>
      <w:r w:rsidR="00284BC3">
        <w:rPr>
          <w:bCs/>
          <w:lang w:val="es"/>
        </w:rPr>
        <w:t>22ª</w:t>
      </w:r>
      <w:r>
        <w:rPr>
          <w:lang w:val="es"/>
        </w:rPr>
        <w:t xml:space="preserve"> Conferencia Internacional Anual de la DRBF</w:t>
      </w:r>
      <w:r w:rsidR="00284BC3">
        <w:rPr>
          <w:bCs/>
          <w:lang w:val="es"/>
        </w:rPr>
        <w:t xml:space="preserve"> en Sao Paulo, Brasil.</w:t>
      </w:r>
    </w:p>
    <w:p w14:paraId="7C24C261" w14:textId="294203E4" w:rsidR="001D37F3" w:rsidRPr="008E5A75" w:rsidRDefault="001D37F3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</w:p>
    <w:p w14:paraId="763AB2E1" w14:textId="166B810B" w:rsidR="00284BC3" w:rsidRDefault="00284BC3" w:rsidP="003E2677">
      <w:pPr>
        <w:pStyle w:val="ListParagraph"/>
        <w:shd w:val="clear" w:color="auto" w:fill="FFFFFF" w:themeFill="background1"/>
        <w:ind w:left="0"/>
        <w:contextualSpacing w:val="0"/>
        <w:rPr>
          <w:bCs/>
          <w:lang w:val="es"/>
        </w:rPr>
      </w:pPr>
      <w:r>
        <w:rPr>
          <w:bCs/>
          <w:lang w:val="es"/>
        </w:rPr>
        <w:t>La nueva junta está compuesta por los</w:t>
      </w:r>
      <w:r w:rsidR="006A56E0">
        <w:rPr>
          <w:bCs/>
          <w:lang w:val="es"/>
        </w:rPr>
        <w:t xml:space="preserve"> siguientes designados</w:t>
      </w:r>
      <w:r>
        <w:rPr>
          <w:bCs/>
          <w:lang w:val="es"/>
        </w:rPr>
        <w:t>:</w:t>
      </w:r>
    </w:p>
    <w:p w14:paraId="35422E02" w14:textId="77777777" w:rsidR="008E5A75" w:rsidRPr="008E5A75" w:rsidRDefault="008E5A75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</w:p>
    <w:p w14:paraId="176707E8" w14:textId="146D2BB2" w:rsidR="00284BC3" w:rsidRPr="008E5A75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es-PE"/>
        </w:rPr>
      </w:pPr>
      <w:r w:rsidRPr="00284BC3">
        <w:rPr>
          <w:bCs/>
          <w:lang w:val="es"/>
        </w:rPr>
        <w:t>Presidente – Jaime Gray</w:t>
      </w:r>
    </w:p>
    <w:p w14:paraId="66A71929" w14:textId="77777777" w:rsidR="00284BC3" w:rsidRPr="008E5A75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es-PE"/>
        </w:rPr>
      </w:pPr>
      <w:r w:rsidRPr="00284BC3">
        <w:rPr>
          <w:bCs/>
          <w:lang w:val="es"/>
        </w:rPr>
        <w:t>Secretario – Jerry Brodsky</w:t>
      </w:r>
    </w:p>
    <w:p w14:paraId="337D177B" w14:textId="77777777" w:rsidR="00284BC3" w:rsidRPr="008E5A75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es-PE"/>
        </w:rPr>
      </w:pPr>
      <w:r w:rsidRPr="00284BC3">
        <w:rPr>
          <w:bCs/>
          <w:lang w:val="es"/>
        </w:rPr>
        <w:t>Tesorera – Beatriz Rosa</w:t>
      </w:r>
    </w:p>
    <w:p w14:paraId="60FA9E80" w14:textId="77777777" w:rsidR="00284BC3" w:rsidRPr="008E5A75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es-PE"/>
        </w:rPr>
      </w:pPr>
      <w:r w:rsidRPr="00284BC3">
        <w:rPr>
          <w:bCs/>
          <w:lang w:val="es"/>
        </w:rPr>
        <w:t xml:space="preserve">Miembro de la Junta / </w:t>
      </w:r>
      <w:proofErr w:type="gramStart"/>
      <w:r w:rsidRPr="00284BC3">
        <w:rPr>
          <w:bCs/>
          <w:lang w:val="es"/>
        </w:rPr>
        <w:t>Director</w:t>
      </w:r>
      <w:proofErr w:type="gramEnd"/>
      <w:r w:rsidRPr="00284BC3">
        <w:rPr>
          <w:bCs/>
          <w:lang w:val="es"/>
        </w:rPr>
        <w:t xml:space="preserve"> de Membresía – Roberto Hernández</w:t>
      </w:r>
    </w:p>
    <w:p w14:paraId="099F8605" w14:textId="77777777" w:rsidR="00284BC3" w:rsidRPr="008E5A75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es-PE"/>
        </w:rPr>
      </w:pPr>
      <w:r w:rsidRPr="00284BC3">
        <w:rPr>
          <w:bCs/>
          <w:lang w:val="es"/>
        </w:rPr>
        <w:t>Miembro de la Junta Directiva/</w:t>
      </w:r>
      <w:proofErr w:type="gramStart"/>
      <w:r w:rsidRPr="00284BC3">
        <w:rPr>
          <w:bCs/>
          <w:lang w:val="es"/>
        </w:rPr>
        <w:t>Directora</w:t>
      </w:r>
      <w:proofErr w:type="gramEnd"/>
      <w:r w:rsidRPr="00284BC3">
        <w:rPr>
          <w:bCs/>
          <w:lang w:val="es"/>
        </w:rPr>
        <w:t xml:space="preserve"> de Capacitación – Marcela Radovic</w:t>
      </w:r>
    </w:p>
    <w:p w14:paraId="47E52869" w14:textId="77777777" w:rsidR="00284BC3" w:rsidRPr="008E5A75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es-PE"/>
        </w:rPr>
      </w:pPr>
      <w:r w:rsidRPr="00284BC3">
        <w:rPr>
          <w:bCs/>
          <w:lang w:val="es"/>
        </w:rPr>
        <w:t xml:space="preserve">Miembro de la Junta / </w:t>
      </w:r>
      <w:proofErr w:type="gramStart"/>
      <w:r w:rsidRPr="00284BC3">
        <w:rPr>
          <w:bCs/>
          <w:lang w:val="es"/>
        </w:rPr>
        <w:t>Director</w:t>
      </w:r>
      <w:proofErr w:type="gramEnd"/>
      <w:r w:rsidRPr="00284BC3">
        <w:rPr>
          <w:bCs/>
          <w:lang w:val="es"/>
        </w:rPr>
        <w:t xml:space="preserve"> de Alcance y RC – Augusto Figueiredo</w:t>
      </w:r>
    </w:p>
    <w:p w14:paraId="3D4C1FA2" w14:textId="18F046FD" w:rsidR="00284BC3" w:rsidRPr="008E5A75" w:rsidRDefault="00284BC3" w:rsidP="00284BC3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</w:p>
    <w:p w14:paraId="38E2B23E" w14:textId="2A00DA76" w:rsidR="00284BC3" w:rsidRPr="008E5A75" w:rsidRDefault="00284BC3" w:rsidP="00284BC3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  <w:r>
        <w:rPr>
          <w:bCs/>
          <w:lang w:val="es"/>
        </w:rPr>
        <w:t>El presidente Jaime Gray se unirá a la Junta Directiva Ejecutiva de DRBF como miembro sin derecho a voto, hasta que la región se lance</w:t>
      </w:r>
      <w:r>
        <w:rPr>
          <w:lang w:val="es"/>
        </w:rPr>
        <w:t xml:space="preserve"> oficialmente</w:t>
      </w:r>
      <w:r>
        <w:rPr>
          <w:bCs/>
          <w:lang w:val="es"/>
        </w:rPr>
        <w:t xml:space="preserve"> y se convierta en</w:t>
      </w:r>
      <w:r w:rsidR="007920B3">
        <w:rPr>
          <w:bCs/>
          <w:lang w:val="es"/>
        </w:rPr>
        <w:t xml:space="preserve"> </w:t>
      </w:r>
      <w:r>
        <w:rPr>
          <w:bCs/>
          <w:lang w:val="es"/>
        </w:rPr>
        <w:t xml:space="preserve">miembro con derecho a voto en virtud de la posición como </w:t>
      </w:r>
      <w:proofErr w:type="gramStart"/>
      <w:r w:rsidR="007920B3">
        <w:rPr>
          <w:bCs/>
          <w:lang w:val="es"/>
        </w:rPr>
        <w:t>Presidente Regional</w:t>
      </w:r>
      <w:proofErr w:type="gramEnd"/>
      <w:r>
        <w:rPr>
          <w:bCs/>
          <w:lang w:val="es"/>
        </w:rPr>
        <w:t xml:space="preserve">. </w:t>
      </w:r>
      <w:r>
        <w:rPr>
          <w:lang w:val="es"/>
        </w:rPr>
        <w:t xml:space="preserve"> </w:t>
      </w:r>
      <w:r w:rsidRPr="00284BC3">
        <w:rPr>
          <w:bCs/>
          <w:lang w:val="es"/>
        </w:rPr>
        <w:t>Augusto Figueiredo</w:t>
      </w:r>
      <w:r>
        <w:rPr>
          <w:bCs/>
          <w:lang w:val="es"/>
        </w:rPr>
        <w:t xml:space="preserve"> ha sido nombrado por la Junta de la Región 2 de DRBF para servir un período de un año como Miembro de la Junta de la Región 2 de DRBF para América Latina</w:t>
      </w:r>
      <w:r w:rsidR="007920B3">
        <w:rPr>
          <w:bCs/>
          <w:lang w:val="es"/>
        </w:rPr>
        <w:t>, una posición que ha ocupado durante los últimos cuatro años</w:t>
      </w:r>
      <w:r>
        <w:rPr>
          <w:bCs/>
          <w:lang w:val="es"/>
        </w:rPr>
        <w:t>. En este cargo</w:t>
      </w:r>
      <w:r w:rsidR="007920B3">
        <w:rPr>
          <w:bCs/>
          <w:lang w:val="es"/>
        </w:rPr>
        <w:t>,</w:t>
      </w:r>
      <w:r>
        <w:rPr>
          <w:bCs/>
          <w:lang w:val="es"/>
        </w:rPr>
        <w:t xml:space="preserve"> proporcionará representación para los miembros de DRBF en América Latina y servirá como enlace entre las dos juntas</w:t>
      </w:r>
      <w:r w:rsidR="000B7D0A">
        <w:rPr>
          <w:bCs/>
          <w:lang w:val="es"/>
        </w:rPr>
        <w:t xml:space="preserve"> hasta el lanzamiento de la Región 4</w:t>
      </w:r>
      <w:r>
        <w:rPr>
          <w:lang w:val="es"/>
        </w:rPr>
        <w:t xml:space="preserve"> el </w:t>
      </w:r>
      <w:r w:rsidR="007920B3">
        <w:rPr>
          <w:bCs/>
          <w:lang w:val="es"/>
        </w:rPr>
        <w:t>próximo año</w:t>
      </w:r>
      <w:r>
        <w:rPr>
          <w:bCs/>
          <w:lang w:val="es"/>
        </w:rPr>
        <w:t>.</w:t>
      </w:r>
    </w:p>
    <w:p w14:paraId="11FF4AC9" w14:textId="77777777" w:rsidR="00284BC3" w:rsidRPr="008E5A75" w:rsidRDefault="00284BC3" w:rsidP="00284BC3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</w:p>
    <w:p w14:paraId="54E00D09" w14:textId="46EBC03E" w:rsidR="00284BC3" w:rsidRPr="008E5A75" w:rsidRDefault="00284BC3" w:rsidP="00284BC3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  <w:r>
        <w:rPr>
          <w:bCs/>
          <w:lang w:val="es"/>
        </w:rPr>
        <w:t xml:space="preserve">Además, la Junta Ejecutiva de DRBF ha nombrado a </w:t>
      </w:r>
      <w:proofErr w:type="spellStart"/>
      <w:r>
        <w:rPr>
          <w:bCs/>
          <w:lang w:val="es"/>
        </w:rPr>
        <w:t>Fatima</w:t>
      </w:r>
      <w:proofErr w:type="spellEnd"/>
      <w:r>
        <w:rPr>
          <w:bCs/>
          <w:lang w:val="es"/>
        </w:rPr>
        <w:t xml:space="preserve"> </w:t>
      </w:r>
      <w:proofErr w:type="spellStart"/>
      <w:r>
        <w:rPr>
          <w:bCs/>
          <w:lang w:val="es"/>
        </w:rPr>
        <w:t>Bonassa</w:t>
      </w:r>
      <w:proofErr w:type="spellEnd"/>
      <w:r>
        <w:rPr>
          <w:bCs/>
          <w:lang w:val="es"/>
        </w:rPr>
        <w:t xml:space="preserve">, Fernando Marcondes y Victor Madeira como </w:t>
      </w:r>
      <w:proofErr w:type="spellStart"/>
      <w:r>
        <w:rPr>
          <w:bCs/>
          <w:lang w:val="es"/>
        </w:rPr>
        <w:t>co</w:t>
      </w:r>
      <w:r w:rsidR="008E5A75">
        <w:rPr>
          <w:bCs/>
          <w:lang w:val="es"/>
        </w:rPr>
        <w:t>-</w:t>
      </w:r>
      <w:r>
        <w:rPr>
          <w:bCs/>
          <w:lang w:val="es"/>
        </w:rPr>
        <w:t>presidentes</w:t>
      </w:r>
      <w:proofErr w:type="spellEnd"/>
      <w:r>
        <w:rPr>
          <w:bCs/>
          <w:lang w:val="es"/>
        </w:rPr>
        <w:t xml:space="preserve"> del comité de planificación de la 22ª Conferencia Internacional Anual. </w:t>
      </w:r>
    </w:p>
    <w:p w14:paraId="3CB65456" w14:textId="39CE419B" w:rsidR="00277806" w:rsidRPr="008E5A75" w:rsidRDefault="00277806" w:rsidP="00284BC3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</w:p>
    <w:p w14:paraId="7A6A0C98" w14:textId="77777777" w:rsidR="00277806" w:rsidRPr="008E5A75" w:rsidRDefault="00277806" w:rsidP="00277806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  <w:r>
        <w:rPr>
          <w:bCs/>
          <w:lang w:val="es"/>
        </w:rPr>
        <w:t xml:space="preserve">"Desde la primera Junta de Disputas internacional sobre la represa El Cajón en Honduras a principios de la década de 1980, las Juntas de Disputas han estado creciendo constantemente en las Américas", dijo el </w:t>
      </w:r>
      <w:proofErr w:type="gramStart"/>
      <w:r>
        <w:rPr>
          <w:bCs/>
          <w:lang w:val="es"/>
        </w:rPr>
        <w:t>Presidente</w:t>
      </w:r>
      <w:proofErr w:type="gramEnd"/>
      <w:r>
        <w:rPr>
          <w:bCs/>
          <w:lang w:val="es"/>
        </w:rPr>
        <w:t xml:space="preserve"> de la Junta Ejecutiva de DRBF, Nicholas Gould. "Proyectos tan notables como los Juegos Olímpicos de Río y el Canal de Panamá han ayudado a impulsar el rápido crecimiento de los DB, y confiamos en que este equipo de liderazgo puede establecer una base firme para mejorar la educación y la implementación efectiva de proyectos existentes y futuros".  </w:t>
      </w:r>
    </w:p>
    <w:p w14:paraId="5974BF70" w14:textId="6EE10500" w:rsidR="00E71182" w:rsidRPr="008E5A75" w:rsidRDefault="00E71182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</w:p>
    <w:p w14:paraId="3BA75F78" w14:textId="7DC9B11D" w:rsidR="002822B3" w:rsidRPr="008E5A75" w:rsidRDefault="00E71182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  <w:r>
        <w:rPr>
          <w:bCs/>
          <w:lang w:val="es"/>
        </w:rPr>
        <w:t xml:space="preserve">El DRBF decidió a principios de 2019 continuar con el desarrollo de América Latina como una región independiente, citando </w:t>
      </w:r>
      <w:r w:rsidR="002822B3">
        <w:rPr>
          <w:bCs/>
          <w:lang w:val="es"/>
        </w:rPr>
        <w:t>el crecimiento en el uso de Juntas de Disputas, así como el liderazgo dedicado en la base de miembros. La expansión es parte del plan estratégico a largo plazo de la asociación, que se centra en el apoyo eficiente y efectivo de los usuarios y profesionales de la Junta de Disputas. La estructura regional permite la máxima flexibilidad y consideración de asuntos geográficos, legales y prácticos en la aplicación del proceso a nivel mundial.</w:t>
      </w:r>
    </w:p>
    <w:p w14:paraId="782A1763" w14:textId="01D02376" w:rsidR="000B7D0A" w:rsidRPr="008E5A75" w:rsidRDefault="000B7D0A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</w:p>
    <w:p w14:paraId="20D9CBF5" w14:textId="1104F8FE" w:rsidR="00E93C19" w:rsidRPr="008E5A75" w:rsidRDefault="000B7D0A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  <w:r>
        <w:rPr>
          <w:bCs/>
          <w:lang w:val="es"/>
        </w:rPr>
        <w:t>La junta será responsable de establecer la estructura</w:t>
      </w:r>
      <w:r w:rsidR="008E5A75">
        <w:rPr>
          <w:bCs/>
          <w:lang w:val="es"/>
        </w:rPr>
        <w:t xml:space="preserve"> funcional</w:t>
      </w:r>
      <w:r>
        <w:rPr>
          <w:bCs/>
          <w:lang w:val="es"/>
        </w:rPr>
        <w:t xml:space="preserve"> de la región, incluidos los procedimientos de gobierno y elección de los miembros de la junta, el presupuesto</w:t>
      </w:r>
      <w:r>
        <w:rPr>
          <w:lang w:val="es"/>
        </w:rPr>
        <w:t xml:space="preserve"> anual </w:t>
      </w:r>
      <w:r>
        <w:rPr>
          <w:bCs/>
          <w:lang w:val="es"/>
        </w:rPr>
        <w:t xml:space="preserve">y los programas para el primer año, y los eventos e </w:t>
      </w:r>
      <w:r w:rsidR="00841F70">
        <w:rPr>
          <w:bCs/>
          <w:lang w:val="es"/>
        </w:rPr>
        <w:t>iniciativas</w:t>
      </w:r>
      <w:r>
        <w:rPr>
          <w:bCs/>
          <w:lang w:val="es"/>
        </w:rPr>
        <w:t xml:space="preserve"> que apoyan el desarrollo del uso de DB y el crecimiento de la membresía.</w:t>
      </w:r>
    </w:p>
    <w:p w14:paraId="0C06CC5C" w14:textId="7BDAA3C2" w:rsidR="006A56E0" w:rsidRPr="008E5A75" w:rsidRDefault="006A56E0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es-PE"/>
        </w:rPr>
      </w:pPr>
    </w:p>
    <w:p w14:paraId="0DC94E7A" w14:textId="3D9C93FB" w:rsidR="006A56E0" w:rsidRDefault="006A56E0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</w:rPr>
      </w:pPr>
      <w:r>
        <w:rPr>
          <w:bCs/>
          <w:lang w:val="es"/>
        </w:rPr>
        <w:t xml:space="preserve">La </w:t>
      </w:r>
      <w:r w:rsidR="008E5A75">
        <w:rPr>
          <w:bCs/>
          <w:lang w:val="es"/>
        </w:rPr>
        <w:t>DRBF</w:t>
      </w:r>
      <w:r>
        <w:rPr>
          <w:bCs/>
          <w:lang w:val="es"/>
        </w:rPr>
        <w:t xml:space="preserve"> es una asociación sin fines de lucro dedicada a la promoción del proceso de la Junta de Disputas para evitar y resolver disputas en todo el mundo. La Fundación tiene miembros en más de 70 países. Además de la Junta</w:t>
      </w:r>
      <w:r w:rsidR="00841F70">
        <w:rPr>
          <w:bCs/>
          <w:lang w:val="es"/>
        </w:rPr>
        <w:t xml:space="preserve"> Directiva Ejecutiva de</w:t>
      </w:r>
      <w:r>
        <w:rPr>
          <w:lang w:val="es"/>
        </w:rPr>
        <w:t xml:space="preserve"> DRBF</w:t>
      </w:r>
      <w:r>
        <w:rPr>
          <w:bCs/>
          <w:lang w:val="es"/>
        </w:rPr>
        <w:t>, actualmente hay tres regiones</w:t>
      </w:r>
      <w:r w:rsidR="00841F70">
        <w:rPr>
          <w:bCs/>
          <w:lang w:val="es"/>
        </w:rPr>
        <w:t xml:space="preserve"> con juntas de liderazgo en su lugar</w:t>
      </w:r>
      <w:r>
        <w:rPr>
          <w:bCs/>
          <w:lang w:val="es"/>
        </w:rPr>
        <w:t>: Región 1 que sirve a los Estados Unidos, Canadá y el Caribe; Región 2 que sirve a África, Asia, Europa, Medio Oriente y América Latina</w:t>
      </w:r>
      <w:r w:rsidR="001D37F3">
        <w:rPr>
          <w:bCs/>
          <w:lang w:val="es"/>
        </w:rPr>
        <w:t xml:space="preserve">; y Región 3 que sirve a Australia y Nueva Zelanda. Para obtener más información, visite </w:t>
      </w:r>
      <w:hyperlink r:id="rId9" w:history="1">
        <w:r w:rsidR="001D37F3" w:rsidRPr="00ED210C">
          <w:rPr>
            <w:rStyle w:val="Hyperlink"/>
            <w:bCs/>
            <w:lang w:val="es"/>
          </w:rPr>
          <w:t>www.drb.org</w:t>
        </w:r>
      </w:hyperlink>
      <w:r w:rsidR="001D37F3">
        <w:rPr>
          <w:bCs/>
          <w:lang w:val="es"/>
        </w:rPr>
        <w:t xml:space="preserve">. </w:t>
      </w:r>
    </w:p>
    <w:p w14:paraId="1CA7A14A" w14:textId="77777777" w:rsidR="006A56E0" w:rsidRDefault="006A56E0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</w:rPr>
      </w:pPr>
    </w:p>
    <w:p w14:paraId="4989BE9F" w14:textId="33C9186C" w:rsidR="00E71182" w:rsidRPr="00BA1579" w:rsidRDefault="00E93C19" w:rsidP="00E93C19">
      <w:pPr>
        <w:pStyle w:val="ListParagraph"/>
        <w:shd w:val="clear" w:color="auto" w:fill="FFFFFF" w:themeFill="background1"/>
        <w:ind w:left="0"/>
        <w:contextualSpacing w:val="0"/>
        <w:jc w:val="center"/>
        <w:rPr>
          <w:rFonts w:ascii="Gill Sans MT" w:hAnsi="Gill Sans MT" w:cstheme="minorHAnsi"/>
          <w:bCs/>
        </w:rPr>
      </w:pPr>
      <w:r>
        <w:rPr>
          <w:bCs/>
          <w:lang w:val="es"/>
        </w:rPr>
        <w:t>-fin-</w:t>
      </w:r>
    </w:p>
    <w:sectPr w:rsidR="00E71182" w:rsidRPr="00BA15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37F7" w14:textId="77777777" w:rsidR="00CE4795" w:rsidRDefault="00CE4795" w:rsidP="00BA1579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4FD92DDF" w14:textId="77777777" w:rsidR="00CE4795" w:rsidRDefault="00CE4795" w:rsidP="00BA1579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ahoma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657B" w14:textId="77777777" w:rsidR="00E13306" w:rsidRDefault="00E13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847D" w14:textId="77777777" w:rsidR="00E93C19" w:rsidRPr="008E5A75" w:rsidRDefault="00E93C19" w:rsidP="00E93C19">
    <w:pPr>
      <w:pStyle w:val="Header"/>
      <w:jc w:val="center"/>
      <w:rPr>
        <w:rFonts w:ascii="Gill Sans MT" w:hAnsi="Gill Sans MT" w:cs="Arial"/>
        <w:b/>
        <w:bCs/>
        <w:sz w:val="18"/>
        <w:lang w:val="es-PE"/>
      </w:rPr>
    </w:pPr>
    <w:r>
      <w:rPr>
        <w:b/>
        <w:bCs/>
        <w:sz w:val="18"/>
        <w:lang w:val="es"/>
      </w:rPr>
      <w:t>3440 Camino de Toringdon</w:t>
    </w:r>
    <w:r w:rsidRPr="0023564A">
      <w:rPr>
        <w:b/>
        <w:bCs/>
        <w:sz w:val="18"/>
        <w:lang w:val="es"/>
      </w:rPr>
      <w:t xml:space="preserve">Suite </w:t>
    </w:r>
    <w:r>
      <w:rPr>
        <w:b/>
        <w:bCs/>
        <w:sz w:val="18"/>
        <w:lang w:val="es"/>
      </w:rPr>
      <w:t>205</w:t>
    </w:r>
    <w:r w:rsidRPr="0023564A">
      <w:rPr>
        <w:b/>
        <w:bCs/>
        <w:sz w:val="18"/>
        <w:lang w:val="es"/>
      </w:rPr>
      <w:t xml:space="preserve"> </w:t>
    </w:r>
    <w:r w:rsidRPr="0023564A">
      <w:rPr>
        <w:b/>
        <w:bCs/>
        <w:sz w:val="18"/>
        <w:lang w:val="es"/>
      </w:rPr>
      <w:sym w:font="Marlett" w:char="F069"/>
    </w:r>
    <w:r w:rsidRPr="0023564A">
      <w:rPr>
        <w:b/>
        <w:bCs/>
        <w:sz w:val="18"/>
        <w:lang w:val="es"/>
      </w:rPr>
      <w:t xml:space="preserve"> </w:t>
    </w:r>
    <w:r>
      <w:rPr>
        <w:b/>
        <w:bCs/>
        <w:sz w:val="18"/>
        <w:lang w:val="es"/>
      </w:rPr>
      <w:t>Charlotte, Carolina del Norte 28277</w:t>
    </w:r>
    <w:r w:rsidRPr="0023564A">
      <w:rPr>
        <w:b/>
        <w:bCs/>
        <w:sz w:val="18"/>
        <w:lang w:val="es"/>
      </w:rPr>
      <w:t xml:space="preserve"> ESTADOS UNIDOS</w:t>
    </w:r>
  </w:p>
  <w:p w14:paraId="5DB324A1" w14:textId="078B3974" w:rsidR="00E93C19" w:rsidRPr="008E5A75" w:rsidRDefault="00E93C19" w:rsidP="006A56E0">
    <w:pPr>
      <w:pStyle w:val="Header"/>
      <w:jc w:val="center"/>
      <w:rPr>
        <w:rFonts w:ascii="Gill Sans MT" w:hAnsi="Gill Sans MT" w:cs="Arial"/>
        <w:b/>
        <w:bCs/>
        <w:sz w:val="18"/>
        <w:lang w:val="es-PE"/>
      </w:rPr>
    </w:pPr>
    <w:r w:rsidRPr="0023564A">
      <w:rPr>
        <w:b/>
        <w:bCs/>
        <w:sz w:val="18"/>
        <w:lang w:val="es"/>
      </w:rPr>
      <w:t xml:space="preserve">Oficina </w:t>
    </w:r>
    <w:r>
      <w:rPr>
        <w:b/>
        <w:bCs/>
        <w:sz w:val="18"/>
        <w:lang w:val="es"/>
      </w:rPr>
      <w:t>+1-980-265-2367</w:t>
    </w:r>
    <w:r w:rsidRPr="0023564A">
      <w:rPr>
        <w:b/>
        <w:bCs/>
        <w:sz w:val="18"/>
        <w:lang w:val="es"/>
      </w:rPr>
      <w:t xml:space="preserve"> </w:t>
    </w:r>
    <w:r w:rsidRPr="0023564A">
      <w:rPr>
        <w:b/>
        <w:bCs/>
        <w:sz w:val="18"/>
        <w:lang w:val="es"/>
      </w:rPr>
      <w:sym w:font="Marlett" w:char="F069"/>
    </w:r>
    <w:r>
      <w:rPr>
        <w:b/>
        <w:bCs/>
        <w:sz w:val="18"/>
        <w:lang w:val="es"/>
      </w:rPr>
      <w:t xml:space="preserve"> Correo electrónico</w:t>
    </w:r>
    <w:r w:rsidRPr="0023564A">
      <w:rPr>
        <w:b/>
        <w:bCs/>
        <w:sz w:val="18"/>
        <w:lang w:val="es"/>
      </w:rPr>
      <w:t xml:space="preserve"> </w:t>
    </w:r>
    <w:r>
      <w:rPr>
        <w:b/>
        <w:bCs/>
        <w:sz w:val="18"/>
        <w:lang w:val="es"/>
      </w:rPr>
      <w:t>información</w:t>
    </w:r>
    <w:r w:rsidRPr="0023564A">
      <w:rPr>
        <w:b/>
        <w:bCs/>
        <w:sz w:val="18"/>
        <w:lang w:val="es"/>
      </w:rPr>
      <w:t xml:space="preserve">@drb.org </w:t>
    </w:r>
    <w:r w:rsidRPr="0023564A">
      <w:rPr>
        <w:b/>
        <w:bCs/>
        <w:sz w:val="18"/>
        <w:lang w:val="es"/>
      </w:rPr>
      <w:sym w:font="Marlett" w:char="F069"/>
    </w:r>
    <w:r>
      <w:rPr>
        <w:b/>
        <w:bCs/>
        <w:sz w:val="18"/>
        <w:lang w:val="es"/>
      </w:rPr>
      <w:t>Telaraña</w:t>
    </w:r>
    <w:r w:rsidRPr="0023564A">
      <w:rPr>
        <w:b/>
        <w:bCs/>
        <w:sz w:val="18"/>
        <w:lang w:val="es"/>
      </w:rPr>
      <w:t xml:space="preserve">: </w:t>
    </w:r>
    <w:r>
      <w:rPr>
        <w:b/>
        <w:bCs/>
        <w:sz w:val="18"/>
        <w:lang w:val="es"/>
      </w:rPr>
      <w:t>www.</w:t>
    </w:r>
    <w:r w:rsidRPr="0023564A">
      <w:rPr>
        <w:b/>
        <w:bCs/>
        <w:sz w:val="18"/>
        <w:lang w:val="es"/>
      </w:rPr>
      <w:t>drb.org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6D23" w14:textId="77777777" w:rsidR="00E13306" w:rsidRDefault="00E13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5F36" w14:textId="77777777" w:rsidR="00CE4795" w:rsidRDefault="00CE4795" w:rsidP="00BA1579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5EAA03DD" w14:textId="77777777" w:rsidR="00CE4795" w:rsidRDefault="00CE4795" w:rsidP="00BA1579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858B" w14:textId="77777777" w:rsidR="00E13306" w:rsidRDefault="00E13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631D" w14:textId="7296BCDA" w:rsidR="00BA1579" w:rsidRDefault="00BA1579">
    <w:pPr>
      <w:pStyle w:val="Header"/>
    </w:pPr>
    <w:r>
      <w:rPr>
        <w:lang w:val="es"/>
      </w:rPr>
      <w:t>COMUNICADO DE PRENSA</w:t>
    </w:r>
  </w:p>
  <w:p w14:paraId="7A0F9B27" w14:textId="237F3083" w:rsidR="00BA1579" w:rsidRDefault="00BA1579">
    <w:pPr>
      <w:pStyle w:val="Header"/>
    </w:pPr>
    <w:r>
      <w:rPr>
        <w:lang w:val="es"/>
      </w:rPr>
      <w:t>MARZO 23,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975C" w14:textId="77777777" w:rsidR="00E13306" w:rsidRDefault="00E13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950"/>
    <w:multiLevelType w:val="hybridMultilevel"/>
    <w:tmpl w:val="50BCB8F8"/>
    <w:lvl w:ilvl="0" w:tplc="AD5C3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88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180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E60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A0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CE9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E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8B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328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EB4C2F"/>
    <w:multiLevelType w:val="hybridMultilevel"/>
    <w:tmpl w:val="BB08C3C4"/>
    <w:lvl w:ilvl="0" w:tplc="F348D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294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D24D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CD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2D8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AA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43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0C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67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987C9C"/>
    <w:multiLevelType w:val="hybridMultilevel"/>
    <w:tmpl w:val="82D6BCC6"/>
    <w:lvl w:ilvl="0" w:tplc="8AF44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21E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4B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E7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A9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0E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07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EE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6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2356EF"/>
    <w:multiLevelType w:val="hybridMultilevel"/>
    <w:tmpl w:val="C28A9F38"/>
    <w:lvl w:ilvl="0" w:tplc="B874C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68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544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94B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A70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CF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DA9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CA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12E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825AF1"/>
    <w:multiLevelType w:val="hybridMultilevel"/>
    <w:tmpl w:val="2B549B74"/>
    <w:lvl w:ilvl="0" w:tplc="2D629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CC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0A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785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96C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8C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65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32C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A10253"/>
    <w:multiLevelType w:val="hybridMultilevel"/>
    <w:tmpl w:val="C7220C80"/>
    <w:lvl w:ilvl="0" w:tplc="E60C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E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06DB8"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8E724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CD7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EA1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A2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28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6F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E121176"/>
    <w:multiLevelType w:val="hybridMultilevel"/>
    <w:tmpl w:val="2CF4F72E"/>
    <w:lvl w:ilvl="0" w:tplc="3518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0A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F0FA30"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AA622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61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2A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EB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AF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83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24393A"/>
    <w:multiLevelType w:val="hybridMultilevel"/>
    <w:tmpl w:val="33107D74"/>
    <w:lvl w:ilvl="0" w:tplc="5DCA6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A5E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A9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E2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69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CE4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4B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2B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C5E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D221B9"/>
    <w:multiLevelType w:val="hybridMultilevel"/>
    <w:tmpl w:val="D3AAC162"/>
    <w:lvl w:ilvl="0" w:tplc="6110F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4C25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6A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067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D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94E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C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45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648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B3F74DD"/>
    <w:multiLevelType w:val="hybridMultilevel"/>
    <w:tmpl w:val="2506D90C"/>
    <w:lvl w:ilvl="0" w:tplc="1F266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05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7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CB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0F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22BC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2E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0E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7E4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E934EF"/>
    <w:multiLevelType w:val="hybridMultilevel"/>
    <w:tmpl w:val="F1A4B70E"/>
    <w:lvl w:ilvl="0" w:tplc="087A7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A8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E8836"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D62B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C1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A7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C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C4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C7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5CB36B9"/>
    <w:multiLevelType w:val="hybridMultilevel"/>
    <w:tmpl w:val="4F38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67124"/>
    <w:multiLevelType w:val="hybridMultilevel"/>
    <w:tmpl w:val="A3F468AA"/>
    <w:lvl w:ilvl="0" w:tplc="C7AC8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C7E9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46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8D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C4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C41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8E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89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2D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9A87793"/>
    <w:multiLevelType w:val="hybridMultilevel"/>
    <w:tmpl w:val="3698E086"/>
    <w:lvl w:ilvl="0" w:tplc="FF0C0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E23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8C36B6"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B745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20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CD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80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C8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C9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B507388"/>
    <w:multiLevelType w:val="hybridMultilevel"/>
    <w:tmpl w:val="07E8A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6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36"/>
    <w:rsid w:val="00015ACA"/>
    <w:rsid w:val="000A776E"/>
    <w:rsid w:val="000B7D0A"/>
    <w:rsid w:val="000C13D8"/>
    <w:rsid w:val="001114D1"/>
    <w:rsid w:val="00121C43"/>
    <w:rsid w:val="001474D1"/>
    <w:rsid w:val="0016633B"/>
    <w:rsid w:val="001666D4"/>
    <w:rsid w:val="001846CA"/>
    <w:rsid w:val="001D2E4F"/>
    <w:rsid w:val="001D37F3"/>
    <w:rsid w:val="001F6FC8"/>
    <w:rsid w:val="002114D3"/>
    <w:rsid w:val="0024441B"/>
    <w:rsid w:val="00252099"/>
    <w:rsid w:val="0025349E"/>
    <w:rsid w:val="0026762B"/>
    <w:rsid w:val="00277806"/>
    <w:rsid w:val="002822B3"/>
    <w:rsid w:val="00284BC3"/>
    <w:rsid w:val="002A648C"/>
    <w:rsid w:val="002C276B"/>
    <w:rsid w:val="002F2555"/>
    <w:rsid w:val="0031044B"/>
    <w:rsid w:val="0039162E"/>
    <w:rsid w:val="003E2677"/>
    <w:rsid w:val="003E7EFF"/>
    <w:rsid w:val="004051DC"/>
    <w:rsid w:val="004B12B7"/>
    <w:rsid w:val="004D5501"/>
    <w:rsid w:val="00500499"/>
    <w:rsid w:val="005448B9"/>
    <w:rsid w:val="00544B6B"/>
    <w:rsid w:val="00614749"/>
    <w:rsid w:val="00647D58"/>
    <w:rsid w:val="0067042C"/>
    <w:rsid w:val="00690C31"/>
    <w:rsid w:val="006A3919"/>
    <w:rsid w:val="006A56E0"/>
    <w:rsid w:val="006C476C"/>
    <w:rsid w:val="00721164"/>
    <w:rsid w:val="00733B12"/>
    <w:rsid w:val="0075346B"/>
    <w:rsid w:val="007920B3"/>
    <w:rsid w:val="007D7B51"/>
    <w:rsid w:val="007F5497"/>
    <w:rsid w:val="00816F7D"/>
    <w:rsid w:val="00841F70"/>
    <w:rsid w:val="00851F50"/>
    <w:rsid w:val="008744AC"/>
    <w:rsid w:val="008E5A75"/>
    <w:rsid w:val="008F1A3C"/>
    <w:rsid w:val="009044B7"/>
    <w:rsid w:val="009208CF"/>
    <w:rsid w:val="009B2491"/>
    <w:rsid w:val="00A00FF2"/>
    <w:rsid w:val="00A1275F"/>
    <w:rsid w:val="00A27185"/>
    <w:rsid w:val="00A27471"/>
    <w:rsid w:val="00AE152A"/>
    <w:rsid w:val="00AF2FB6"/>
    <w:rsid w:val="00B31C4E"/>
    <w:rsid w:val="00B4112C"/>
    <w:rsid w:val="00BA1579"/>
    <w:rsid w:val="00BA7F0C"/>
    <w:rsid w:val="00BB5B12"/>
    <w:rsid w:val="00BF0A0B"/>
    <w:rsid w:val="00C0280F"/>
    <w:rsid w:val="00C050F6"/>
    <w:rsid w:val="00C4325E"/>
    <w:rsid w:val="00C54AFC"/>
    <w:rsid w:val="00C6619F"/>
    <w:rsid w:val="00CE4795"/>
    <w:rsid w:val="00D14874"/>
    <w:rsid w:val="00D15F40"/>
    <w:rsid w:val="00D37D21"/>
    <w:rsid w:val="00D7566B"/>
    <w:rsid w:val="00DE29A3"/>
    <w:rsid w:val="00E13306"/>
    <w:rsid w:val="00E71182"/>
    <w:rsid w:val="00E93C19"/>
    <w:rsid w:val="00F021CB"/>
    <w:rsid w:val="00F57B36"/>
    <w:rsid w:val="00F62D9B"/>
    <w:rsid w:val="00F86375"/>
    <w:rsid w:val="00FA46BC"/>
    <w:rsid w:val="00FB7322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BA36F"/>
  <w15:chartTrackingRefBased/>
  <w15:docId w15:val="{D9A8B87D-6EA9-45A2-8991-807EF357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57B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7B3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57B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4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280F"/>
    <w:pPr>
      <w:spacing w:after="0" w:line="240" w:lineRule="auto"/>
    </w:pPr>
  </w:style>
  <w:style w:type="paragraph" w:customStyle="1" w:styleId="pf0">
    <w:name w:val="pf0"/>
    <w:basedOn w:val="Normal"/>
    <w:rsid w:val="00B4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4112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4112C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nhideWhenUsed/>
    <w:rsid w:val="00BA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1579"/>
  </w:style>
  <w:style w:type="paragraph" w:styleId="Footer">
    <w:name w:val="footer"/>
    <w:basedOn w:val="Normal"/>
    <w:link w:val="FooterChar"/>
    <w:uiPriority w:val="99"/>
    <w:unhideWhenUsed/>
    <w:rsid w:val="00BA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79"/>
  </w:style>
  <w:style w:type="character" w:styleId="Hyperlink">
    <w:name w:val="Hyperlink"/>
    <w:basedOn w:val="DefaultParagraphFont"/>
    <w:uiPriority w:val="99"/>
    <w:unhideWhenUsed/>
    <w:rsid w:val="001D3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7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00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2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06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65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27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85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6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rb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991E-8BA5-4B0E-B009-0EB20AEF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McGough</dc:creator>
  <cp:keywords/>
  <dc:description/>
  <cp:lastModifiedBy>Ann Russo</cp:lastModifiedBy>
  <cp:revision>2</cp:revision>
  <cp:lastPrinted>2022-02-22T23:20:00Z</cp:lastPrinted>
  <dcterms:created xsi:type="dcterms:W3CDTF">2022-03-28T20:50:00Z</dcterms:created>
  <dcterms:modified xsi:type="dcterms:W3CDTF">2022-03-28T20:50:00Z</dcterms:modified>
  <cp:category/>
</cp:coreProperties>
</file>